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A" w:rsidRDefault="002B0FDD">
      <w:pPr>
        <w:pStyle w:val="Style4"/>
        <w:widowControl/>
        <w:spacing w:before="58"/>
        <w:rPr>
          <w:rStyle w:val="FontStyle11"/>
          <w:u w:val="single"/>
        </w:rPr>
      </w:pPr>
      <w:r>
        <w:rPr>
          <w:rStyle w:val="FontStyle11"/>
        </w:rPr>
        <w:t xml:space="preserve">ЭКОЛОГИЧЕСКАЯ ПОЛИТИКА </w:t>
      </w:r>
      <w:r>
        <w:rPr>
          <w:rStyle w:val="FontStyle11"/>
          <w:u w:val="single"/>
        </w:rPr>
        <w:t>ООО «Мефферт Продакшн»</w:t>
      </w:r>
    </w:p>
    <w:p w:rsidR="00414D4A" w:rsidRDefault="00414D4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14D4A" w:rsidRPr="002B0FDD" w:rsidRDefault="002B0FDD">
      <w:pPr>
        <w:pStyle w:val="Style3"/>
        <w:widowControl/>
        <w:spacing w:before="41" w:line="240" w:lineRule="auto"/>
        <w:jc w:val="both"/>
        <w:rPr>
          <w:rStyle w:val="FontStyle12"/>
        </w:rPr>
      </w:pPr>
      <w:r>
        <w:rPr>
          <w:rStyle w:val="FontStyle16"/>
        </w:rPr>
        <w:t>(Введена в действие приказом Генерального директора №</w:t>
      </w:r>
      <w:r w:rsidRPr="00C072C2">
        <w:rPr>
          <w:rStyle w:val="FontStyle16"/>
        </w:rPr>
        <w:t xml:space="preserve"> </w:t>
      </w:r>
      <w:r>
        <w:rPr>
          <w:rStyle w:val="FontStyle16"/>
          <w:spacing w:val="-20"/>
          <w:u w:val="single"/>
        </w:rPr>
        <w:t>13 от 3, 07.2017</w:t>
      </w: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2B0FDD">
      <w:pPr>
        <w:pStyle w:val="Style3"/>
        <w:widowControl/>
        <w:spacing w:before="130" w:line="274" w:lineRule="exact"/>
        <w:rPr>
          <w:rStyle w:val="FontStyle16"/>
        </w:rPr>
      </w:pPr>
      <w:r>
        <w:rPr>
          <w:rStyle w:val="FontStyle16"/>
        </w:rPr>
        <w:t>ООО «Мефферт Продакшн» осознает негативное воздействие своей производственной деятельности на окружающую среду: загрязнение атмосферного воздуха, водного бассейна, размещение отходов на прилегающих территориях.</w:t>
      </w: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2B0FDD">
      <w:pPr>
        <w:pStyle w:val="Style3"/>
        <w:widowControl/>
        <w:spacing w:before="34" w:line="274" w:lineRule="exact"/>
        <w:rPr>
          <w:rStyle w:val="FontStyle16"/>
        </w:rPr>
      </w:pPr>
      <w:r>
        <w:rPr>
          <w:rStyle w:val="FontStyle16"/>
        </w:rPr>
        <w:t>ООО «Мефферт Продакшн» рассматривает охрану окружающей среды и рациональное использование природных ресурсов как одну из приоритетных целей как в краткосрочном, так и в долгосрочном отношении.</w:t>
      </w: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2B0FDD">
      <w:pPr>
        <w:pStyle w:val="Style3"/>
        <w:widowControl/>
        <w:spacing w:before="26" w:line="281" w:lineRule="exact"/>
        <w:rPr>
          <w:rStyle w:val="FontStyle16"/>
        </w:rPr>
      </w:pPr>
      <w:r>
        <w:rPr>
          <w:rStyle w:val="FontStyle16"/>
        </w:rPr>
        <w:t>ООО «Мефферт Продакшн» ведет бизнес в соответствии с требованиями в области охраны окружающей среды.</w:t>
      </w:r>
    </w:p>
    <w:p w:rsidR="00414D4A" w:rsidRDefault="002B0FDD">
      <w:pPr>
        <w:pStyle w:val="Style4"/>
        <w:widowControl/>
        <w:spacing w:before="50" w:line="554" w:lineRule="exact"/>
        <w:rPr>
          <w:rStyle w:val="FontStyle11"/>
        </w:rPr>
      </w:pPr>
      <w:r>
        <w:rPr>
          <w:rStyle w:val="FontStyle11"/>
        </w:rPr>
        <w:t>Основные экологические принципы ООО «Мефферт Продакшн»: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554" w:lineRule="exact"/>
        <w:rPr>
          <w:rStyle w:val="FontStyle16"/>
        </w:rPr>
      </w:pPr>
      <w:r>
        <w:rPr>
          <w:rStyle w:val="FontStyle16"/>
        </w:rPr>
        <w:t>непрерывно совершенствовать систему управления окружающей средой;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554" w:lineRule="exact"/>
        <w:rPr>
          <w:rStyle w:val="FontStyle16"/>
        </w:rPr>
      </w:pPr>
      <w:r>
        <w:rPr>
          <w:rStyle w:val="FontStyle16"/>
        </w:rPr>
        <w:t>соответствовать природоохранному законодательству;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554" w:lineRule="exact"/>
        <w:rPr>
          <w:rStyle w:val="FontStyle16"/>
        </w:rPr>
      </w:pPr>
      <w:r>
        <w:rPr>
          <w:rStyle w:val="FontStyle16"/>
        </w:rPr>
        <w:t>проявлять постоянную заботу о здоровье и безопасности персонала и населения;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before="216"/>
        <w:rPr>
          <w:rStyle w:val="FontStyle16"/>
        </w:rPr>
      </w:pPr>
      <w:r>
        <w:rPr>
          <w:rStyle w:val="FontStyle16"/>
        </w:rPr>
        <w:t>стремиться к минимизации негативного воздействия на окружающую среду при производстве продукции.</w:t>
      </w: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2B0FDD">
      <w:pPr>
        <w:pStyle w:val="Style3"/>
        <w:widowControl/>
        <w:spacing w:before="19" w:line="281" w:lineRule="exact"/>
        <w:rPr>
          <w:rStyle w:val="FontStyle16"/>
        </w:rPr>
      </w:pPr>
      <w:r>
        <w:rPr>
          <w:rStyle w:val="FontStyle16"/>
        </w:rPr>
        <w:t>Для реализации принципов экологической политики руководство ООО «Мефферт Продакшн» принимает на себя следующие обязательства: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before="266" w:line="288" w:lineRule="exact"/>
        <w:rPr>
          <w:rStyle w:val="FontStyle16"/>
        </w:rPr>
      </w:pPr>
      <w:r>
        <w:rPr>
          <w:rStyle w:val="FontStyle16"/>
        </w:rPr>
        <w:t>принимать управленческие решения и планировать деятельность предприятия с учетом экологической политики;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before="310" w:line="240" w:lineRule="auto"/>
        <w:rPr>
          <w:rStyle w:val="FontStyle16"/>
        </w:rPr>
      </w:pPr>
      <w:r>
        <w:rPr>
          <w:rStyle w:val="FontStyle16"/>
        </w:rPr>
        <w:t>совершенствовать экологическое воспитание и образование работников;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before="281" w:line="274" w:lineRule="exact"/>
        <w:rPr>
          <w:rStyle w:val="FontStyle16"/>
        </w:rPr>
      </w:pPr>
      <w:r>
        <w:rPr>
          <w:rStyle w:val="FontStyle16"/>
        </w:rPr>
        <w:t>оптимизировать производственные процессы с целью энергосбережения, снижения удельного потребления природных ресурсов, обезвреживания и использования отходов;</w:t>
      </w:r>
    </w:p>
    <w:p w:rsidR="00414D4A" w:rsidRDefault="002B0FDD" w:rsidP="00C072C2">
      <w:pPr>
        <w:pStyle w:val="Style5"/>
        <w:widowControl/>
        <w:numPr>
          <w:ilvl w:val="0"/>
          <w:numId w:val="1"/>
        </w:numPr>
        <w:tabs>
          <w:tab w:val="left" w:pos="137"/>
        </w:tabs>
        <w:spacing w:before="310" w:line="240" w:lineRule="auto"/>
        <w:rPr>
          <w:rStyle w:val="FontStyle16"/>
        </w:rPr>
      </w:pPr>
      <w:r>
        <w:rPr>
          <w:rStyle w:val="FontStyle16"/>
        </w:rPr>
        <w:t>стремиться к честному конструктивному диалогу со всеми заинтересованными лицами.</w:t>
      </w:r>
    </w:p>
    <w:p w:rsidR="00414D4A" w:rsidRDefault="00414D4A">
      <w:pPr>
        <w:pStyle w:val="Style3"/>
        <w:widowControl/>
        <w:spacing w:line="240" w:lineRule="exact"/>
        <w:rPr>
          <w:sz w:val="20"/>
          <w:szCs w:val="20"/>
        </w:rPr>
      </w:pPr>
    </w:p>
    <w:p w:rsidR="00414D4A" w:rsidRDefault="002B0FDD">
      <w:pPr>
        <w:pStyle w:val="Style3"/>
        <w:widowControl/>
        <w:spacing w:before="34" w:line="274" w:lineRule="exact"/>
        <w:rPr>
          <w:rStyle w:val="FontStyle16"/>
        </w:rPr>
      </w:pPr>
      <w:r>
        <w:rPr>
          <w:rStyle w:val="FontStyle16"/>
        </w:rPr>
        <w:t>Следование принципам провозглашенной экологической политики является обязательным для всех работников предприятия независимо от выполняемых функций и занимаемых должностей.</w:t>
      </w:r>
    </w:p>
    <w:p w:rsidR="00414D4A" w:rsidRDefault="00414D4A">
      <w:pPr>
        <w:pStyle w:val="Style3"/>
        <w:widowControl/>
        <w:spacing w:before="34" w:line="274" w:lineRule="exact"/>
        <w:rPr>
          <w:rStyle w:val="FontStyle16"/>
        </w:rPr>
      </w:pPr>
    </w:p>
    <w:p w:rsidR="002B0FDD" w:rsidRDefault="002B0FDD">
      <w:pPr>
        <w:pStyle w:val="Style3"/>
        <w:widowControl/>
        <w:spacing w:before="34" w:line="274" w:lineRule="exact"/>
        <w:rPr>
          <w:rStyle w:val="FontStyle16"/>
        </w:rPr>
      </w:pPr>
      <w:r>
        <w:rPr>
          <w:rStyle w:val="FontStyle16"/>
        </w:rPr>
        <w:t>Экологические показатели ООО «Мефферт Продакшн» открыты и доступны</w:t>
      </w:r>
    </w:p>
    <w:p w:rsidR="002B0FDD" w:rsidRDefault="002B0FDD">
      <w:pPr>
        <w:pStyle w:val="Style3"/>
        <w:widowControl/>
        <w:spacing w:before="34" w:line="274" w:lineRule="exact"/>
        <w:rPr>
          <w:rStyle w:val="FontStyle16"/>
        </w:rPr>
      </w:pPr>
    </w:p>
    <w:p w:rsidR="002B0FDD" w:rsidRDefault="002B0FDD">
      <w:pPr>
        <w:pStyle w:val="Style3"/>
        <w:widowControl/>
        <w:spacing w:before="34" w:line="274" w:lineRule="exact"/>
        <w:rPr>
          <w:rStyle w:val="FontStyle16"/>
        </w:rPr>
      </w:pPr>
    </w:p>
    <w:p w:rsidR="002B0FDD" w:rsidRDefault="002B0FDD">
      <w:pPr>
        <w:pStyle w:val="Style3"/>
        <w:widowControl/>
        <w:spacing w:before="34" w:line="274" w:lineRule="exact"/>
        <w:rPr>
          <w:rStyle w:val="FontStyle16"/>
        </w:rPr>
      </w:pPr>
    </w:p>
    <w:p w:rsidR="002B0FDD" w:rsidRPr="009A1331" w:rsidRDefault="002B0FDD">
      <w:pPr>
        <w:pStyle w:val="Style3"/>
        <w:widowControl/>
        <w:spacing w:before="34" w:line="274" w:lineRule="exact"/>
        <w:rPr>
          <w:rStyle w:val="FontStyle16"/>
        </w:rPr>
        <w:sectPr w:rsidR="002B0FDD" w:rsidRPr="009A1331">
          <w:type w:val="continuous"/>
          <w:pgSz w:w="11905" w:h="16837"/>
          <w:pgMar w:top="865" w:right="897" w:bottom="721" w:left="1617" w:header="720" w:footer="720" w:gutter="0"/>
          <w:cols w:space="60"/>
          <w:noEndnote/>
        </w:sectPr>
      </w:pPr>
      <w:r>
        <w:rPr>
          <w:rStyle w:val="FontStyle16"/>
        </w:rPr>
        <w:t>Генеральный директор ООО «Мефферт Продакшн»</w:t>
      </w:r>
      <w:bookmarkStart w:id="0" w:name="_GoBack"/>
      <w:bookmarkEnd w:id="0"/>
      <w:r w:rsidR="009A1331" w:rsidRPr="009A1331">
        <w:rPr>
          <w:rStyle w:val="FontStyle16"/>
        </w:rPr>
        <w:t xml:space="preserve"> </w:t>
      </w:r>
      <w:r w:rsidR="009A1331">
        <w:rPr>
          <w:rStyle w:val="FontStyle16"/>
        </w:rPr>
        <w:t>Гришин Д.А.</w:t>
      </w:r>
    </w:p>
    <w:p w:rsidR="00414D4A" w:rsidRDefault="00414D4A">
      <w:pPr>
        <w:widowControl/>
        <w:spacing w:before="34" w:line="240" w:lineRule="exact"/>
        <w:rPr>
          <w:sz w:val="20"/>
          <w:szCs w:val="20"/>
        </w:rPr>
      </w:pPr>
    </w:p>
    <w:p w:rsidR="00414D4A" w:rsidRDefault="00414D4A">
      <w:pPr>
        <w:pStyle w:val="Style3"/>
        <w:widowControl/>
        <w:spacing w:before="34" w:line="274" w:lineRule="exact"/>
        <w:rPr>
          <w:rStyle w:val="FontStyle16"/>
        </w:rPr>
        <w:sectPr w:rsidR="00414D4A">
          <w:type w:val="continuous"/>
          <w:pgSz w:w="11905" w:h="16837"/>
          <w:pgMar w:top="865" w:right="897" w:bottom="721" w:left="1617" w:header="720" w:footer="720" w:gutter="0"/>
          <w:cols w:space="60"/>
          <w:noEndnote/>
        </w:sectPr>
      </w:pPr>
    </w:p>
    <w:p w:rsidR="00C072C2" w:rsidRDefault="00C072C2">
      <w:pPr>
        <w:widowControl/>
        <w:spacing w:line="1" w:lineRule="exact"/>
        <w:rPr>
          <w:sz w:val="2"/>
          <w:szCs w:val="2"/>
        </w:rPr>
      </w:pPr>
    </w:p>
    <w:sectPr w:rsidR="00C072C2" w:rsidSect="00414D4A">
      <w:type w:val="continuous"/>
      <w:pgSz w:w="11905" w:h="16837"/>
      <w:pgMar w:top="865" w:right="897" w:bottom="721" w:left="16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24" w:rsidRDefault="00B92524">
      <w:r>
        <w:separator/>
      </w:r>
    </w:p>
  </w:endnote>
  <w:endnote w:type="continuationSeparator" w:id="0">
    <w:p w:rsidR="00B92524" w:rsidRDefault="00B9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24" w:rsidRDefault="00B92524">
      <w:r>
        <w:separator/>
      </w:r>
    </w:p>
  </w:footnote>
  <w:footnote w:type="continuationSeparator" w:id="0">
    <w:p w:rsidR="00B92524" w:rsidRDefault="00B9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D642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072C2"/>
    <w:rsid w:val="002B0FDD"/>
    <w:rsid w:val="00414D4A"/>
    <w:rsid w:val="009A1331"/>
    <w:rsid w:val="00B92524"/>
    <w:rsid w:val="00C0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4D4A"/>
  </w:style>
  <w:style w:type="paragraph" w:customStyle="1" w:styleId="Style2">
    <w:name w:val="Style2"/>
    <w:basedOn w:val="a"/>
    <w:uiPriority w:val="99"/>
    <w:rsid w:val="00414D4A"/>
  </w:style>
  <w:style w:type="paragraph" w:customStyle="1" w:styleId="Style3">
    <w:name w:val="Style3"/>
    <w:basedOn w:val="a"/>
    <w:uiPriority w:val="99"/>
    <w:rsid w:val="00414D4A"/>
    <w:pPr>
      <w:spacing w:line="277" w:lineRule="exact"/>
    </w:pPr>
  </w:style>
  <w:style w:type="paragraph" w:customStyle="1" w:styleId="Style4">
    <w:name w:val="Style4"/>
    <w:basedOn w:val="a"/>
    <w:uiPriority w:val="99"/>
    <w:rsid w:val="00414D4A"/>
  </w:style>
  <w:style w:type="paragraph" w:customStyle="1" w:styleId="Style5">
    <w:name w:val="Style5"/>
    <w:basedOn w:val="a"/>
    <w:uiPriority w:val="99"/>
    <w:rsid w:val="00414D4A"/>
    <w:pPr>
      <w:spacing w:line="281" w:lineRule="exact"/>
    </w:pPr>
  </w:style>
  <w:style w:type="character" w:customStyle="1" w:styleId="FontStyle11">
    <w:name w:val="Font Style11"/>
    <w:basedOn w:val="a0"/>
    <w:uiPriority w:val="99"/>
    <w:rsid w:val="00414D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14D4A"/>
    <w:rPr>
      <w:rFonts w:ascii="Times New Roman" w:hAnsi="Times New Roman" w:cs="Times New Roman"/>
      <w:b/>
      <w:bCs/>
      <w:i/>
      <w:iCs/>
      <w:smallCap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414D4A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414D4A"/>
    <w:rPr>
      <w:rFonts w:ascii="Times New Roman" w:hAnsi="Times New Roman" w:cs="Times New Roman"/>
      <w:i/>
      <w:iCs/>
      <w:spacing w:val="70"/>
      <w:sz w:val="20"/>
      <w:szCs w:val="20"/>
    </w:rPr>
  </w:style>
  <w:style w:type="character" w:customStyle="1" w:styleId="FontStyle15">
    <w:name w:val="Font Style15"/>
    <w:basedOn w:val="a0"/>
    <w:uiPriority w:val="99"/>
    <w:rsid w:val="00414D4A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414D4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414D4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7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1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mallCap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7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Кузьмин</dc:creator>
  <cp:lastModifiedBy>Андрей И. Кузьмин</cp:lastModifiedBy>
  <cp:revision>2</cp:revision>
  <dcterms:created xsi:type="dcterms:W3CDTF">2020-03-13T07:30:00Z</dcterms:created>
  <dcterms:modified xsi:type="dcterms:W3CDTF">2020-03-13T07:37:00Z</dcterms:modified>
</cp:coreProperties>
</file>